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584"/>
      </w:tblGrid>
      <w:tr w:rsidR="00845FA3">
        <w:trPr>
          <w:trHeight w:val="830"/>
        </w:trPr>
        <w:tc>
          <w:tcPr>
            <w:tcW w:w="9584" w:type="dxa"/>
          </w:tcPr>
          <w:p w:rsidR="00845FA3" w:rsidRDefault="00186C42">
            <w:pPr>
              <w:pStyle w:val="TableParagraph"/>
              <w:spacing w:line="273" w:lineRule="exact"/>
              <w:ind w:left="1430" w:right="1431"/>
              <w:jc w:val="center"/>
              <w:rPr>
                <w:b/>
                <w:i/>
                <w:sz w:val="24"/>
              </w:rPr>
            </w:pPr>
            <w:r>
              <w:rPr>
                <w:b/>
                <w:i/>
                <w:sz w:val="24"/>
              </w:rPr>
              <w:t>Department of Electronics and Communication Engineering</w:t>
            </w:r>
          </w:p>
          <w:p w:rsidR="00845FA3" w:rsidRDefault="00845FA3">
            <w:pPr>
              <w:pStyle w:val="TableParagraph"/>
              <w:rPr>
                <w:sz w:val="24"/>
              </w:rPr>
            </w:pPr>
          </w:p>
          <w:p w:rsidR="00845FA3" w:rsidRDefault="00186C42">
            <w:pPr>
              <w:pStyle w:val="TableParagraph"/>
              <w:spacing w:line="261" w:lineRule="exact"/>
              <w:ind w:left="1436" w:right="1431"/>
              <w:jc w:val="center"/>
              <w:rPr>
                <w:b/>
                <w:i/>
                <w:sz w:val="24"/>
              </w:rPr>
            </w:pPr>
            <w:proofErr w:type="spellStart"/>
            <w:r>
              <w:rPr>
                <w:b/>
                <w:i/>
                <w:sz w:val="24"/>
              </w:rPr>
              <w:t>Shri</w:t>
            </w:r>
            <w:proofErr w:type="spellEnd"/>
            <w:r>
              <w:rPr>
                <w:b/>
                <w:i/>
                <w:sz w:val="24"/>
              </w:rPr>
              <w:t xml:space="preserve"> Jayachamarajendra college of Engineering, Mysuru-570006</w:t>
            </w:r>
          </w:p>
        </w:tc>
      </w:tr>
      <w:tr w:rsidR="00845FA3" w:rsidTr="002369D4">
        <w:trPr>
          <w:trHeight w:val="593"/>
        </w:trPr>
        <w:tc>
          <w:tcPr>
            <w:tcW w:w="9584" w:type="dxa"/>
          </w:tcPr>
          <w:p w:rsidR="00845FA3" w:rsidRDefault="00845FA3">
            <w:pPr>
              <w:pStyle w:val="TableParagraph"/>
              <w:spacing w:before="8"/>
              <w:rPr>
                <w:sz w:val="21"/>
              </w:rPr>
            </w:pPr>
          </w:p>
          <w:p w:rsidR="00845FA3" w:rsidRDefault="00186C42">
            <w:pPr>
              <w:pStyle w:val="TableParagraph"/>
              <w:ind w:left="1440" w:right="1431"/>
              <w:jc w:val="center"/>
              <w:rPr>
                <w:b/>
                <w:sz w:val="24"/>
              </w:rPr>
            </w:pPr>
            <w:r>
              <w:rPr>
                <w:b/>
                <w:sz w:val="24"/>
              </w:rPr>
              <w:t>BASIC ELECTRONICS/DIGITAL CIRCUITS LABORATORY</w:t>
            </w:r>
          </w:p>
        </w:tc>
      </w:tr>
      <w:tr w:rsidR="00845FA3" w:rsidTr="0035536B">
        <w:trPr>
          <w:trHeight w:val="1007"/>
        </w:trPr>
        <w:tc>
          <w:tcPr>
            <w:tcW w:w="9584" w:type="dxa"/>
          </w:tcPr>
          <w:p w:rsidR="0035536B" w:rsidRPr="0035536B" w:rsidRDefault="00186C42" w:rsidP="002369D4">
            <w:pPr>
              <w:pStyle w:val="TableParagraph"/>
              <w:numPr>
                <w:ilvl w:val="0"/>
                <w:numId w:val="4"/>
              </w:numPr>
              <w:tabs>
                <w:tab w:val="left" w:pos="830"/>
                <w:tab w:val="left" w:pos="831"/>
                <w:tab w:val="left" w:pos="3438"/>
              </w:tabs>
              <w:rPr>
                <w:sz w:val="24"/>
              </w:rPr>
            </w:pPr>
            <w:r>
              <w:rPr>
                <w:b/>
                <w:sz w:val="24"/>
              </w:rPr>
              <w:t>Staff</w:t>
            </w:r>
            <w:r>
              <w:rPr>
                <w:b/>
                <w:spacing w:val="-3"/>
                <w:sz w:val="24"/>
              </w:rPr>
              <w:t xml:space="preserve"> </w:t>
            </w:r>
            <w:r>
              <w:rPr>
                <w:b/>
                <w:sz w:val="24"/>
              </w:rPr>
              <w:t xml:space="preserve">In-Charge  </w:t>
            </w:r>
            <w:r>
              <w:rPr>
                <w:b/>
                <w:spacing w:val="1"/>
                <w:sz w:val="24"/>
              </w:rPr>
              <w:t xml:space="preserve"> </w:t>
            </w:r>
            <w:r>
              <w:rPr>
                <w:b/>
                <w:sz w:val="24"/>
              </w:rPr>
              <w:t>:</w:t>
            </w:r>
            <w:r>
              <w:rPr>
                <w:b/>
                <w:sz w:val="24"/>
              </w:rPr>
              <w:tab/>
            </w:r>
            <w:r w:rsidR="0035536B">
              <w:rPr>
                <w:b/>
                <w:sz w:val="24"/>
              </w:rPr>
              <w:t xml:space="preserve">Dr. S B </w:t>
            </w:r>
            <w:proofErr w:type="spellStart"/>
            <w:r w:rsidR="0035536B">
              <w:rPr>
                <w:b/>
                <w:sz w:val="24"/>
              </w:rPr>
              <w:t>Rudraswamy</w:t>
            </w:r>
            <w:proofErr w:type="spellEnd"/>
            <w:r w:rsidR="0035536B">
              <w:rPr>
                <w:b/>
                <w:sz w:val="24"/>
              </w:rPr>
              <w:t xml:space="preserve"> ,Assistant Professor</w:t>
            </w:r>
          </w:p>
          <w:p w:rsidR="0035536B" w:rsidRDefault="0035536B" w:rsidP="002369D4">
            <w:pPr>
              <w:pStyle w:val="TableParagraph"/>
              <w:tabs>
                <w:tab w:val="left" w:pos="830"/>
                <w:tab w:val="left" w:pos="831"/>
                <w:tab w:val="left" w:pos="3438"/>
              </w:tabs>
              <w:ind w:left="830"/>
              <w:rPr>
                <w:sz w:val="24"/>
              </w:rPr>
            </w:pPr>
            <w:r>
              <w:rPr>
                <w:sz w:val="24"/>
              </w:rPr>
              <w:t xml:space="preserve">                   </w:t>
            </w:r>
          </w:p>
          <w:p w:rsidR="00845FA3" w:rsidRPr="0035536B" w:rsidRDefault="0035536B" w:rsidP="002369D4">
            <w:pPr>
              <w:pStyle w:val="TableParagraph"/>
              <w:ind w:left="3414"/>
              <w:rPr>
                <w:b/>
                <w:sz w:val="24"/>
              </w:rPr>
            </w:pPr>
            <w:r>
              <w:rPr>
                <w:sz w:val="24"/>
              </w:rPr>
              <w:t xml:space="preserve"> </w:t>
            </w:r>
            <w:r w:rsidRPr="0035536B">
              <w:rPr>
                <w:b/>
                <w:sz w:val="24"/>
              </w:rPr>
              <w:t>Prof .</w:t>
            </w:r>
            <w:proofErr w:type="spellStart"/>
            <w:r w:rsidRPr="0035536B">
              <w:rPr>
                <w:b/>
                <w:sz w:val="24"/>
              </w:rPr>
              <w:t>Anupama</w:t>
            </w:r>
            <w:proofErr w:type="spellEnd"/>
            <w:r>
              <w:rPr>
                <w:b/>
                <w:sz w:val="24"/>
              </w:rPr>
              <w:t>, Assistant Professor</w:t>
            </w:r>
          </w:p>
        </w:tc>
      </w:tr>
      <w:tr w:rsidR="00845FA3" w:rsidTr="002369D4">
        <w:trPr>
          <w:trHeight w:val="1493"/>
        </w:trPr>
        <w:tc>
          <w:tcPr>
            <w:tcW w:w="9584" w:type="dxa"/>
          </w:tcPr>
          <w:p w:rsidR="00845FA3" w:rsidRDefault="00845FA3">
            <w:pPr>
              <w:pStyle w:val="TableParagraph"/>
              <w:rPr>
                <w:sz w:val="24"/>
              </w:rPr>
            </w:pPr>
          </w:p>
          <w:p w:rsidR="00845FA3" w:rsidRDefault="00186C42">
            <w:pPr>
              <w:pStyle w:val="TableParagraph"/>
              <w:numPr>
                <w:ilvl w:val="0"/>
                <w:numId w:val="3"/>
              </w:numPr>
              <w:tabs>
                <w:tab w:val="left" w:pos="936"/>
                <w:tab w:val="left" w:pos="937"/>
              </w:tabs>
              <w:spacing w:before="1" w:line="290" w:lineRule="exact"/>
              <w:rPr>
                <w:b/>
                <w:sz w:val="24"/>
              </w:rPr>
            </w:pPr>
            <w:r>
              <w:rPr>
                <w:b/>
                <w:sz w:val="24"/>
              </w:rPr>
              <w:t>Technical / Supporting Staff : K</w:t>
            </w:r>
            <w:r w:rsidR="0035536B">
              <w:rPr>
                <w:b/>
                <w:sz w:val="24"/>
              </w:rPr>
              <w:t>. S.</w:t>
            </w:r>
            <w:r>
              <w:rPr>
                <w:b/>
                <w:spacing w:val="4"/>
                <w:sz w:val="24"/>
              </w:rPr>
              <w:t xml:space="preserve"> </w:t>
            </w:r>
            <w:proofErr w:type="spellStart"/>
            <w:r>
              <w:rPr>
                <w:b/>
                <w:sz w:val="24"/>
              </w:rPr>
              <w:t>Jayashree</w:t>
            </w:r>
            <w:proofErr w:type="spellEnd"/>
          </w:p>
          <w:p w:rsidR="00845FA3" w:rsidRDefault="0035536B" w:rsidP="002369D4">
            <w:pPr>
              <w:pStyle w:val="TableParagraph"/>
              <w:spacing w:line="272" w:lineRule="exact"/>
              <w:rPr>
                <w:sz w:val="24"/>
              </w:rPr>
            </w:pPr>
            <w:r>
              <w:rPr>
                <w:sz w:val="24"/>
              </w:rPr>
              <w:t xml:space="preserve">                                                                   </w:t>
            </w:r>
            <w:r w:rsidR="00186C42">
              <w:rPr>
                <w:sz w:val="24"/>
              </w:rPr>
              <w:t>Assistant Instructor</w:t>
            </w:r>
          </w:p>
          <w:p w:rsidR="00845FA3" w:rsidRDefault="0035536B" w:rsidP="0035536B">
            <w:pPr>
              <w:pStyle w:val="TableParagraph"/>
              <w:spacing w:line="272" w:lineRule="exact"/>
              <w:rPr>
                <w:b/>
                <w:sz w:val="24"/>
              </w:rPr>
            </w:pPr>
            <w:r>
              <w:rPr>
                <w:b/>
                <w:sz w:val="24"/>
              </w:rPr>
              <w:t xml:space="preserve">                                                                   </w:t>
            </w:r>
            <w:r w:rsidR="00186C42">
              <w:rPr>
                <w:b/>
                <w:sz w:val="24"/>
              </w:rPr>
              <w:t>M J Philip</w:t>
            </w:r>
          </w:p>
          <w:p w:rsidR="00845FA3" w:rsidRDefault="0035536B" w:rsidP="0035536B">
            <w:pPr>
              <w:pStyle w:val="TableParagraph"/>
              <w:spacing w:line="272" w:lineRule="exact"/>
              <w:rPr>
                <w:sz w:val="24"/>
              </w:rPr>
            </w:pPr>
            <w:r>
              <w:rPr>
                <w:sz w:val="24"/>
              </w:rPr>
              <w:t xml:space="preserve">                                                                   </w:t>
            </w:r>
            <w:r w:rsidR="00186C42">
              <w:rPr>
                <w:sz w:val="24"/>
              </w:rPr>
              <w:t>Mechanic</w:t>
            </w:r>
          </w:p>
        </w:tc>
      </w:tr>
      <w:tr w:rsidR="00845FA3" w:rsidTr="0035536B">
        <w:trPr>
          <w:trHeight w:val="1727"/>
        </w:trPr>
        <w:tc>
          <w:tcPr>
            <w:tcW w:w="9584" w:type="dxa"/>
          </w:tcPr>
          <w:p w:rsidR="00845FA3" w:rsidRPr="0035536B" w:rsidRDefault="00186C42" w:rsidP="0035536B">
            <w:pPr>
              <w:pStyle w:val="TableParagraph"/>
              <w:numPr>
                <w:ilvl w:val="0"/>
                <w:numId w:val="2"/>
              </w:numPr>
              <w:tabs>
                <w:tab w:val="left" w:pos="830"/>
                <w:tab w:val="left" w:pos="831"/>
                <w:tab w:val="left" w:pos="3745"/>
              </w:tabs>
              <w:spacing w:before="6" w:line="293" w:lineRule="exact"/>
              <w:rPr>
                <w:sz w:val="23"/>
              </w:rPr>
            </w:pPr>
            <w:r w:rsidRPr="0035536B">
              <w:rPr>
                <w:b/>
                <w:sz w:val="24"/>
              </w:rPr>
              <w:t>Facilities</w:t>
            </w:r>
            <w:r w:rsidRPr="0035536B">
              <w:rPr>
                <w:b/>
                <w:spacing w:val="-4"/>
                <w:sz w:val="24"/>
              </w:rPr>
              <w:t xml:space="preserve"> </w:t>
            </w:r>
            <w:r w:rsidRPr="0035536B">
              <w:rPr>
                <w:b/>
                <w:sz w:val="24"/>
              </w:rPr>
              <w:t>Available</w:t>
            </w:r>
            <w:r w:rsidR="0035536B">
              <w:rPr>
                <w:b/>
                <w:sz w:val="24"/>
              </w:rPr>
              <w:t>:</w:t>
            </w:r>
          </w:p>
          <w:p w:rsidR="00845FA3" w:rsidRDefault="00186C42">
            <w:pPr>
              <w:pStyle w:val="TableParagraph"/>
              <w:spacing w:line="276" w:lineRule="auto"/>
              <w:ind w:left="955" w:right="1613"/>
              <w:rPr>
                <w:sz w:val="24"/>
              </w:rPr>
            </w:pPr>
            <w:r>
              <w:rPr>
                <w:sz w:val="24"/>
              </w:rPr>
              <w:t>CROs, signal generators, regulated power supplies, Multimeters. Breadboards, soldering facilities, CRO probes and other accessories. Power Supply, Measuring instruments and Electronic Components. Logic system trainer kits with associated accessories.</w:t>
            </w:r>
          </w:p>
        </w:tc>
      </w:tr>
      <w:tr w:rsidR="00845FA3">
        <w:trPr>
          <w:trHeight w:val="3428"/>
        </w:trPr>
        <w:tc>
          <w:tcPr>
            <w:tcW w:w="9584" w:type="dxa"/>
          </w:tcPr>
          <w:p w:rsidR="00845FA3" w:rsidRPr="002369D4" w:rsidRDefault="00186C42" w:rsidP="002369D4">
            <w:pPr>
              <w:pStyle w:val="TableParagraph"/>
              <w:numPr>
                <w:ilvl w:val="0"/>
                <w:numId w:val="1"/>
              </w:numPr>
              <w:tabs>
                <w:tab w:val="left" w:pos="830"/>
                <w:tab w:val="left" w:pos="831"/>
                <w:tab w:val="left" w:pos="2213"/>
              </w:tabs>
              <w:spacing w:line="293" w:lineRule="exact"/>
              <w:rPr>
                <w:b/>
                <w:sz w:val="24"/>
              </w:rPr>
            </w:pPr>
            <w:r>
              <w:rPr>
                <w:b/>
                <w:sz w:val="24"/>
              </w:rPr>
              <w:t>Utilization</w:t>
            </w:r>
            <w:r>
              <w:rPr>
                <w:b/>
                <w:sz w:val="24"/>
              </w:rPr>
              <w:tab/>
              <w:t>:</w:t>
            </w:r>
          </w:p>
          <w:p w:rsidR="00845FA3" w:rsidRDefault="00186C42">
            <w:pPr>
              <w:pStyle w:val="TableParagraph"/>
              <w:spacing w:before="1" w:line="276" w:lineRule="auto"/>
              <w:ind w:left="830" w:right="102"/>
              <w:jc w:val="both"/>
              <w:rPr>
                <w:sz w:val="24"/>
              </w:rPr>
            </w:pPr>
            <w:r>
              <w:rPr>
                <w:sz w:val="24"/>
              </w:rPr>
              <w:t xml:space="preserve">This lab has state-of-the-art electronic equipment like Digital Storage Oscilloscopes, Large Bandwidth Signal Generators, high quality consumables and workbenches, measuring instruments and components. This lab trains the students in designing and understanding working of basic circuits like diodes, rectifiers, </w:t>
            </w:r>
            <w:r w:rsidR="007D64CC">
              <w:rPr>
                <w:sz w:val="24"/>
              </w:rPr>
              <w:t>transistors</w:t>
            </w:r>
            <w:r>
              <w:rPr>
                <w:sz w:val="24"/>
              </w:rPr>
              <w:t xml:space="preserve"> which are needed for building large circuits for practical applications. They may also be used for student project works. This laboratory has high quality IC trainer kits and integrated circuits chips to train the students in designing and developing digital electronic circuits. The lab uses trainer kits and Logic gates to teach the students about Digital Electronic</w:t>
            </w:r>
          </w:p>
          <w:p w:rsidR="00845FA3" w:rsidRDefault="00186C42">
            <w:pPr>
              <w:pStyle w:val="TableParagraph"/>
              <w:ind w:left="830"/>
              <w:rPr>
                <w:sz w:val="24"/>
              </w:rPr>
            </w:pPr>
            <w:r>
              <w:rPr>
                <w:sz w:val="24"/>
              </w:rPr>
              <w:t>Circuits.</w:t>
            </w:r>
          </w:p>
        </w:tc>
      </w:tr>
    </w:tbl>
    <w:p w:rsidR="00845FA3" w:rsidRDefault="00845FA3">
      <w:pPr>
        <w:rPr>
          <w:sz w:val="24"/>
        </w:rPr>
      </w:pPr>
    </w:p>
    <w:p w:rsidR="002369D4" w:rsidRDefault="002369D4">
      <w:pPr>
        <w:rPr>
          <w:sz w:val="24"/>
        </w:rPr>
      </w:pPr>
      <w:r>
        <w:rPr>
          <w:sz w:val="24"/>
        </w:rPr>
        <w:t xml:space="preserve">                                </w:t>
      </w:r>
      <w:r w:rsidRPr="002369D4">
        <w:rPr>
          <w:sz w:val="24"/>
        </w:rPr>
        <w:drawing>
          <wp:inline distT="0" distB="0" distL="0" distR="0">
            <wp:extent cx="4222143" cy="2369489"/>
            <wp:effectExtent l="19050" t="0" r="6957" b="0"/>
            <wp:docPr id="2" name="Picture 2" descr="C:\Users\admin\Desktop\NBA\New folder\IMG-20190918-WA000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NBA\New folder\IMG-20190918-WA0006(1).jpg"/>
                    <pic:cNvPicPr>
                      <a:picLocks noChangeAspect="1" noChangeArrowheads="1"/>
                    </pic:cNvPicPr>
                  </pic:nvPicPr>
                  <pic:blipFill>
                    <a:blip r:embed="rId5" cstate="print"/>
                    <a:srcRect/>
                    <a:stretch>
                      <a:fillRect/>
                    </a:stretch>
                  </pic:blipFill>
                  <pic:spPr bwMode="auto">
                    <a:xfrm>
                      <a:off x="0" y="0"/>
                      <a:ext cx="4230354" cy="2374097"/>
                    </a:xfrm>
                    <a:prstGeom prst="rect">
                      <a:avLst/>
                    </a:prstGeom>
                    <a:noFill/>
                    <a:ln w="9525">
                      <a:noFill/>
                      <a:miter lim="800000"/>
                      <a:headEnd/>
                      <a:tailEnd/>
                    </a:ln>
                  </pic:spPr>
                </pic:pic>
              </a:graphicData>
            </a:graphic>
          </wp:inline>
        </w:drawing>
      </w:r>
    </w:p>
    <w:p w:rsidR="002369D4" w:rsidRDefault="002369D4">
      <w:pPr>
        <w:rPr>
          <w:sz w:val="24"/>
        </w:rPr>
        <w:sectPr w:rsidR="002369D4">
          <w:type w:val="continuous"/>
          <w:pgSz w:w="12240" w:h="15840"/>
          <w:pgMar w:top="1440" w:right="1200" w:bottom="280" w:left="1220" w:header="720" w:footer="720" w:gutter="0"/>
          <w:cols w:space="720"/>
        </w:sectPr>
      </w:pPr>
      <w:r>
        <w:rPr>
          <w:sz w:val="24"/>
        </w:rPr>
        <w:t xml:space="preserve">                                                             </w:t>
      </w:r>
      <w:r>
        <w:rPr>
          <w:rFonts w:eastAsia="Calibri"/>
          <w:b/>
          <w:sz w:val="24"/>
          <w:szCs w:val="24"/>
        </w:rPr>
        <w:t>Digital Electronic</w:t>
      </w:r>
      <w:r w:rsidR="004C17FD">
        <w:rPr>
          <w:rFonts w:eastAsia="Calibri"/>
          <w:b/>
          <w:sz w:val="24"/>
          <w:szCs w:val="24"/>
        </w:rPr>
        <w:t>s Lab</w:t>
      </w:r>
    </w:p>
    <w:p w:rsidR="00186C42" w:rsidRPr="004C17FD" w:rsidRDefault="00186C42" w:rsidP="004C17FD">
      <w:pPr>
        <w:tabs>
          <w:tab w:val="left" w:pos="2129"/>
        </w:tabs>
      </w:pPr>
    </w:p>
    <w:sectPr w:rsidR="00186C42" w:rsidRPr="004C17FD" w:rsidSect="00845FA3">
      <w:pgSz w:w="12240" w:h="15840"/>
      <w:pgMar w:top="1440" w:right="1200" w:bottom="280" w:left="122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B6E21"/>
    <w:multiLevelType w:val="hybridMultilevel"/>
    <w:tmpl w:val="672EBA70"/>
    <w:lvl w:ilvl="0" w:tplc="100ACE4A">
      <w:numFmt w:val="bullet"/>
      <w:lvlText w:val=""/>
      <w:lvlJc w:val="left"/>
      <w:pPr>
        <w:ind w:left="830" w:hanging="361"/>
      </w:pPr>
      <w:rPr>
        <w:rFonts w:ascii="Symbol" w:eastAsia="Symbol" w:hAnsi="Symbol" w:cs="Symbol" w:hint="default"/>
        <w:w w:val="100"/>
        <w:sz w:val="24"/>
        <w:szCs w:val="24"/>
        <w:lang w:val="en-US" w:eastAsia="en-US" w:bidi="ar-SA"/>
      </w:rPr>
    </w:lvl>
    <w:lvl w:ilvl="1" w:tplc="76E80ABE">
      <w:numFmt w:val="bullet"/>
      <w:lvlText w:val="•"/>
      <w:lvlJc w:val="left"/>
      <w:pPr>
        <w:ind w:left="1713" w:hanging="361"/>
      </w:pPr>
      <w:rPr>
        <w:rFonts w:hint="default"/>
        <w:lang w:val="en-US" w:eastAsia="en-US" w:bidi="ar-SA"/>
      </w:rPr>
    </w:lvl>
    <w:lvl w:ilvl="2" w:tplc="87D8CED4">
      <w:numFmt w:val="bullet"/>
      <w:lvlText w:val="•"/>
      <w:lvlJc w:val="left"/>
      <w:pPr>
        <w:ind w:left="2586" w:hanging="361"/>
      </w:pPr>
      <w:rPr>
        <w:rFonts w:hint="default"/>
        <w:lang w:val="en-US" w:eastAsia="en-US" w:bidi="ar-SA"/>
      </w:rPr>
    </w:lvl>
    <w:lvl w:ilvl="3" w:tplc="351E218C">
      <w:numFmt w:val="bullet"/>
      <w:lvlText w:val="•"/>
      <w:lvlJc w:val="left"/>
      <w:pPr>
        <w:ind w:left="3460" w:hanging="361"/>
      </w:pPr>
      <w:rPr>
        <w:rFonts w:hint="default"/>
        <w:lang w:val="en-US" w:eastAsia="en-US" w:bidi="ar-SA"/>
      </w:rPr>
    </w:lvl>
    <w:lvl w:ilvl="4" w:tplc="4288DA8C">
      <w:numFmt w:val="bullet"/>
      <w:lvlText w:val="•"/>
      <w:lvlJc w:val="left"/>
      <w:pPr>
        <w:ind w:left="4333" w:hanging="361"/>
      </w:pPr>
      <w:rPr>
        <w:rFonts w:hint="default"/>
        <w:lang w:val="en-US" w:eastAsia="en-US" w:bidi="ar-SA"/>
      </w:rPr>
    </w:lvl>
    <w:lvl w:ilvl="5" w:tplc="D9CCDF22">
      <w:numFmt w:val="bullet"/>
      <w:lvlText w:val="•"/>
      <w:lvlJc w:val="left"/>
      <w:pPr>
        <w:ind w:left="5207" w:hanging="361"/>
      </w:pPr>
      <w:rPr>
        <w:rFonts w:hint="default"/>
        <w:lang w:val="en-US" w:eastAsia="en-US" w:bidi="ar-SA"/>
      </w:rPr>
    </w:lvl>
    <w:lvl w:ilvl="6" w:tplc="95BCD9FA">
      <w:numFmt w:val="bullet"/>
      <w:lvlText w:val="•"/>
      <w:lvlJc w:val="left"/>
      <w:pPr>
        <w:ind w:left="6080" w:hanging="361"/>
      </w:pPr>
      <w:rPr>
        <w:rFonts w:hint="default"/>
        <w:lang w:val="en-US" w:eastAsia="en-US" w:bidi="ar-SA"/>
      </w:rPr>
    </w:lvl>
    <w:lvl w:ilvl="7" w:tplc="CC0EDB92">
      <w:numFmt w:val="bullet"/>
      <w:lvlText w:val="•"/>
      <w:lvlJc w:val="left"/>
      <w:pPr>
        <w:ind w:left="6953" w:hanging="361"/>
      </w:pPr>
      <w:rPr>
        <w:rFonts w:hint="default"/>
        <w:lang w:val="en-US" w:eastAsia="en-US" w:bidi="ar-SA"/>
      </w:rPr>
    </w:lvl>
    <w:lvl w:ilvl="8" w:tplc="2BAE1B6C">
      <w:numFmt w:val="bullet"/>
      <w:lvlText w:val="•"/>
      <w:lvlJc w:val="left"/>
      <w:pPr>
        <w:ind w:left="7827" w:hanging="361"/>
      </w:pPr>
      <w:rPr>
        <w:rFonts w:hint="default"/>
        <w:lang w:val="en-US" w:eastAsia="en-US" w:bidi="ar-SA"/>
      </w:rPr>
    </w:lvl>
  </w:abstractNum>
  <w:abstractNum w:abstractNumId="1">
    <w:nsid w:val="1FF36A84"/>
    <w:multiLevelType w:val="hybridMultilevel"/>
    <w:tmpl w:val="281C09F8"/>
    <w:lvl w:ilvl="0" w:tplc="E24615AA">
      <w:numFmt w:val="bullet"/>
      <w:lvlText w:val=""/>
      <w:lvlJc w:val="left"/>
      <w:pPr>
        <w:ind w:left="936" w:hanging="361"/>
      </w:pPr>
      <w:rPr>
        <w:rFonts w:ascii="Symbol" w:eastAsia="Symbol" w:hAnsi="Symbol" w:cs="Symbol" w:hint="default"/>
        <w:w w:val="100"/>
        <w:sz w:val="24"/>
        <w:szCs w:val="24"/>
        <w:lang w:val="en-US" w:eastAsia="en-US" w:bidi="ar-SA"/>
      </w:rPr>
    </w:lvl>
    <w:lvl w:ilvl="1" w:tplc="66A09EC8">
      <w:numFmt w:val="bullet"/>
      <w:lvlText w:val="•"/>
      <w:lvlJc w:val="left"/>
      <w:pPr>
        <w:ind w:left="1803" w:hanging="361"/>
      </w:pPr>
      <w:rPr>
        <w:rFonts w:hint="default"/>
        <w:lang w:val="en-US" w:eastAsia="en-US" w:bidi="ar-SA"/>
      </w:rPr>
    </w:lvl>
    <w:lvl w:ilvl="2" w:tplc="0D08582C">
      <w:numFmt w:val="bullet"/>
      <w:lvlText w:val="•"/>
      <w:lvlJc w:val="left"/>
      <w:pPr>
        <w:ind w:left="2666" w:hanging="361"/>
      </w:pPr>
      <w:rPr>
        <w:rFonts w:hint="default"/>
        <w:lang w:val="en-US" w:eastAsia="en-US" w:bidi="ar-SA"/>
      </w:rPr>
    </w:lvl>
    <w:lvl w:ilvl="3" w:tplc="21E0DF20">
      <w:numFmt w:val="bullet"/>
      <w:lvlText w:val="•"/>
      <w:lvlJc w:val="left"/>
      <w:pPr>
        <w:ind w:left="3530" w:hanging="361"/>
      </w:pPr>
      <w:rPr>
        <w:rFonts w:hint="default"/>
        <w:lang w:val="en-US" w:eastAsia="en-US" w:bidi="ar-SA"/>
      </w:rPr>
    </w:lvl>
    <w:lvl w:ilvl="4" w:tplc="7B32D2B6">
      <w:numFmt w:val="bullet"/>
      <w:lvlText w:val="•"/>
      <w:lvlJc w:val="left"/>
      <w:pPr>
        <w:ind w:left="4393" w:hanging="361"/>
      </w:pPr>
      <w:rPr>
        <w:rFonts w:hint="default"/>
        <w:lang w:val="en-US" w:eastAsia="en-US" w:bidi="ar-SA"/>
      </w:rPr>
    </w:lvl>
    <w:lvl w:ilvl="5" w:tplc="1B9CA86A">
      <w:numFmt w:val="bullet"/>
      <w:lvlText w:val="•"/>
      <w:lvlJc w:val="left"/>
      <w:pPr>
        <w:ind w:left="5257" w:hanging="361"/>
      </w:pPr>
      <w:rPr>
        <w:rFonts w:hint="default"/>
        <w:lang w:val="en-US" w:eastAsia="en-US" w:bidi="ar-SA"/>
      </w:rPr>
    </w:lvl>
    <w:lvl w:ilvl="6" w:tplc="75C0D97A">
      <w:numFmt w:val="bullet"/>
      <w:lvlText w:val="•"/>
      <w:lvlJc w:val="left"/>
      <w:pPr>
        <w:ind w:left="6120" w:hanging="361"/>
      </w:pPr>
      <w:rPr>
        <w:rFonts w:hint="default"/>
        <w:lang w:val="en-US" w:eastAsia="en-US" w:bidi="ar-SA"/>
      </w:rPr>
    </w:lvl>
    <w:lvl w:ilvl="7" w:tplc="C70A7C5A">
      <w:numFmt w:val="bullet"/>
      <w:lvlText w:val="•"/>
      <w:lvlJc w:val="left"/>
      <w:pPr>
        <w:ind w:left="6983" w:hanging="361"/>
      </w:pPr>
      <w:rPr>
        <w:rFonts w:hint="default"/>
        <w:lang w:val="en-US" w:eastAsia="en-US" w:bidi="ar-SA"/>
      </w:rPr>
    </w:lvl>
    <w:lvl w:ilvl="8" w:tplc="2E42DE00">
      <w:numFmt w:val="bullet"/>
      <w:lvlText w:val="•"/>
      <w:lvlJc w:val="left"/>
      <w:pPr>
        <w:ind w:left="7847" w:hanging="361"/>
      </w:pPr>
      <w:rPr>
        <w:rFonts w:hint="default"/>
        <w:lang w:val="en-US" w:eastAsia="en-US" w:bidi="ar-SA"/>
      </w:rPr>
    </w:lvl>
  </w:abstractNum>
  <w:abstractNum w:abstractNumId="2">
    <w:nsid w:val="2D514910"/>
    <w:multiLevelType w:val="hybridMultilevel"/>
    <w:tmpl w:val="5B4278CC"/>
    <w:lvl w:ilvl="0" w:tplc="9E84A97A">
      <w:numFmt w:val="bullet"/>
      <w:lvlText w:val=""/>
      <w:lvlJc w:val="left"/>
      <w:pPr>
        <w:ind w:left="830" w:hanging="361"/>
      </w:pPr>
      <w:rPr>
        <w:rFonts w:ascii="Symbol" w:eastAsia="Symbol" w:hAnsi="Symbol" w:cs="Symbol" w:hint="default"/>
        <w:w w:val="100"/>
        <w:sz w:val="24"/>
        <w:szCs w:val="24"/>
        <w:lang w:val="en-US" w:eastAsia="en-US" w:bidi="ar-SA"/>
      </w:rPr>
    </w:lvl>
    <w:lvl w:ilvl="1" w:tplc="5F328E44">
      <w:numFmt w:val="bullet"/>
      <w:lvlText w:val="•"/>
      <w:lvlJc w:val="left"/>
      <w:pPr>
        <w:ind w:left="1713" w:hanging="361"/>
      </w:pPr>
      <w:rPr>
        <w:rFonts w:hint="default"/>
        <w:lang w:val="en-US" w:eastAsia="en-US" w:bidi="ar-SA"/>
      </w:rPr>
    </w:lvl>
    <w:lvl w:ilvl="2" w:tplc="3D02E430">
      <w:numFmt w:val="bullet"/>
      <w:lvlText w:val="•"/>
      <w:lvlJc w:val="left"/>
      <w:pPr>
        <w:ind w:left="2586" w:hanging="361"/>
      </w:pPr>
      <w:rPr>
        <w:rFonts w:hint="default"/>
        <w:lang w:val="en-US" w:eastAsia="en-US" w:bidi="ar-SA"/>
      </w:rPr>
    </w:lvl>
    <w:lvl w:ilvl="3" w:tplc="878681C2">
      <w:numFmt w:val="bullet"/>
      <w:lvlText w:val="•"/>
      <w:lvlJc w:val="left"/>
      <w:pPr>
        <w:ind w:left="3460" w:hanging="361"/>
      </w:pPr>
      <w:rPr>
        <w:rFonts w:hint="default"/>
        <w:lang w:val="en-US" w:eastAsia="en-US" w:bidi="ar-SA"/>
      </w:rPr>
    </w:lvl>
    <w:lvl w:ilvl="4" w:tplc="83109CF2">
      <w:numFmt w:val="bullet"/>
      <w:lvlText w:val="•"/>
      <w:lvlJc w:val="left"/>
      <w:pPr>
        <w:ind w:left="4333" w:hanging="361"/>
      </w:pPr>
      <w:rPr>
        <w:rFonts w:hint="default"/>
        <w:lang w:val="en-US" w:eastAsia="en-US" w:bidi="ar-SA"/>
      </w:rPr>
    </w:lvl>
    <w:lvl w:ilvl="5" w:tplc="79D677D2">
      <w:numFmt w:val="bullet"/>
      <w:lvlText w:val="•"/>
      <w:lvlJc w:val="left"/>
      <w:pPr>
        <w:ind w:left="5207" w:hanging="361"/>
      </w:pPr>
      <w:rPr>
        <w:rFonts w:hint="default"/>
        <w:lang w:val="en-US" w:eastAsia="en-US" w:bidi="ar-SA"/>
      </w:rPr>
    </w:lvl>
    <w:lvl w:ilvl="6" w:tplc="32D69236">
      <w:numFmt w:val="bullet"/>
      <w:lvlText w:val="•"/>
      <w:lvlJc w:val="left"/>
      <w:pPr>
        <w:ind w:left="6080" w:hanging="361"/>
      </w:pPr>
      <w:rPr>
        <w:rFonts w:hint="default"/>
        <w:lang w:val="en-US" w:eastAsia="en-US" w:bidi="ar-SA"/>
      </w:rPr>
    </w:lvl>
    <w:lvl w:ilvl="7" w:tplc="C53E660A">
      <w:numFmt w:val="bullet"/>
      <w:lvlText w:val="•"/>
      <w:lvlJc w:val="left"/>
      <w:pPr>
        <w:ind w:left="6953" w:hanging="361"/>
      </w:pPr>
      <w:rPr>
        <w:rFonts w:hint="default"/>
        <w:lang w:val="en-US" w:eastAsia="en-US" w:bidi="ar-SA"/>
      </w:rPr>
    </w:lvl>
    <w:lvl w:ilvl="8" w:tplc="2C1C81D8">
      <w:numFmt w:val="bullet"/>
      <w:lvlText w:val="•"/>
      <w:lvlJc w:val="left"/>
      <w:pPr>
        <w:ind w:left="7827" w:hanging="361"/>
      </w:pPr>
      <w:rPr>
        <w:rFonts w:hint="default"/>
        <w:lang w:val="en-US" w:eastAsia="en-US" w:bidi="ar-SA"/>
      </w:rPr>
    </w:lvl>
  </w:abstractNum>
  <w:abstractNum w:abstractNumId="3">
    <w:nsid w:val="6708782A"/>
    <w:multiLevelType w:val="hybridMultilevel"/>
    <w:tmpl w:val="7C0A1B32"/>
    <w:lvl w:ilvl="0" w:tplc="CF58E802">
      <w:numFmt w:val="bullet"/>
      <w:lvlText w:val=""/>
      <w:lvlJc w:val="left"/>
      <w:pPr>
        <w:ind w:left="830" w:hanging="361"/>
      </w:pPr>
      <w:rPr>
        <w:rFonts w:ascii="Symbol" w:eastAsia="Symbol" w:hAnsi="Symbol" w:cs="Symbol" w:hint="default"/>
        <w:w w:val="100"/>
        <w:sz w:val="24"/>
        <w:szCs w:val="24"/>
        <w:lang w:val="en-US" w:eastAsia="en-US" w:bidi="ar-SA"/>
      </w:rPr>
    </w:lvl>
    <w:lvl w:ilvl="1" w:tplc="28661E44">
      <w:numFmt w:val="bullet"/>
      <w:lvlText w:val="•"/>
      <w:lvlJc w:val="left"/>
      <w:pPr>
        <w:ind w:left="1713" w:hanging="361"/>
      </w:pPr>
      <w:rPr>
        <w:rFonts w:hint="default"/>
        <w:lang w:val="en-US" w:eastAsia="en-US" w:bidi="ar-SA"/>
      </w:rPr>
    </w:lvl>
    <w:lvl w:ilvl="2" w:tplc="8432EB34">
      <w:numFmt w:val="bullet"/>
      <w:lvlText w:val="•"/>
      <w:lvlJc w:val="left"/>
      <w:pPr>
        <w:ind w:left="2586" w:hanging="361"/>
      </w:pPr>
      <w:rPr>
        <w:rFonts w:hint="default"/>
        <w:lang w:val="en-US" w:eastAsia="en-US" w:bidi="ar-SA"/>
      </w:rPr>
    </w:lvl>
    <w:lvl w:ilvl="3" w:tplc="CD5271C2">
      <w:numFmt w:val="bullet"/>
      <w:lvlText w:val="•"/>
      <w:lvlJc w:val="left"/>
      <w:pPr>
        <w:ind w:left="3460" w:hanging="361"/>
      </w:pPr>
      <w:rPr>
        <w:rFonts w:hint="default"/>
        <w:lang w:val="en-US" w:eastAsia="en-US" w:bidi="ar-SA"/>
      </w:rPr>
    </w:lvl>
    <w:lvl w:ilvl="4" w:tplc="8A8A56A0">
      <w:numFmt w:val="bullet"/>
      <w:lvlText w:val="•"/>
      <w:lvlJc w:val="left"/>
      <w:pPr>
        <w:ind w:left="4333" w:hanging="361"/>
      </w:pPr>
      <w:rPr>
        <w:rFonts w:hint="default"/>
        <w:lang w:val="en-US" w:eastAsia="en-US" w:bidi="ar-SA"/>
      </w:rPr>
    </w:lvl>
    <w:lvl w:ilvl="5" w:tplc="8D76513E">
      <w:numFmt w:val="bullet"/>
      <w:lvlText w:val="•"/>
      <w:lvlJc w:val="left"/>
      <w:pPr>
        <w:ind w:left="5207" w:hanging="361"/>
      </w:pPr>
      <w:rPr>
        <w:rFonts w:hint="default"/>
        <w:lang w:val="en-US" w:eastAsia="en-US" w:bidi="ar-SA"/>
      </w:rPr>
    </w:lvl>
    <w:lvl w:ilvl="6" w:tplc="2B64F904">
      <w:numFmt w:val="bullet"/>
      <w:lvlText w:val="•"/>
      <w:lvlJc w:val="left"/>
      <w:pPr>
        <w:ind w:left="6080" w:hanging="361"/>
      </w:pPr>
      <w:rPr>
        <w:rFonts w:hint="default"/>
        <w:lang w:val="en-US" w:eastAsia="en-US" w:bidi="ar-SA"/>
      </w:rPr>
    </w:lvl>
    <w:lvl w:ilvl="7" w:tplc="C1789662">
      <w:numFmt w:val="bullet"/>
      <w:lvlText w:val="•"/>
      <w:lvlJc w:val="left"/>
      <w:pPr>
        <w:ind w:left="6953" w:hanging="361"/>
      </w:pPr>
      <w:rPr>
        <w:rFonts w:hint="default"/>
        <w:lang w:val="en-US" w:eastAsia="en-US" w:bidi="ar-SA"/>
      </w:rPr>
    </w:lvl>
    <w:lvl w:ilvl="8" w:tplc="D1DEACEA">
      <w:numFmt w:val="bullet"/>
      <w:lvlText w:val="•"/>
      <w:lvlJc w:val="left"/>
      <w:pPr>
        <w:ind w:left="7827" w:hanging="361"/>
      </w:pPr>
      <w:rPr>
        <w:rFonts w:hint="default"/>
        <w:lang w:val="en-US" w:eastAsia="en-US" w:bidi="ar-SA"/>
      </w:r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compat>
    <w:ulTrailSpace/>
    <w:shapeLayoutLikeWW8/>
  </w:compat>
  <w:rsids>
    <w:rsidRoot w:val="00845FA3"/>
    <w:rsid w:val="00186C42"/>
    <w:rsid w:val="002369D4"/>
    <w:rsid w:val="0035536B"/>
    <w:rsid w:val="004C17FD"/>
    <w:rsid w:val="005C7307"/>
    <w:rsid w:val="007D64CC"/>
    <w:rsid w:val="00845FA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845FA3"/>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845FA3"/>
  </w:style>
  <w:style w:type="paragraph" w:customStyle="1" w:styleId="TableParagraph">
    <w:name w:val="Table Paragraph"/>
    <w:basedOn w:val="Normal"/>
    <w:uiPriority w:val="1"/>
    <w:qFormat/>
    <w:rsid w:val="00845FA3"/>
  </w:style>
  <w:style w:type="paragraph" w:styleId="BalloonText">
    <w:name w:val="Balloon Text"/>
    <w:basedOn w:val="Normal"/>
    <w:link w:val="BalloonTextChar"/>
    <w:uiPriority w:val="99"/>
    <w:semiHidden/>
    <w:unhideWhenUsed/>
    <w:rsid w:val="002369D4"/>
    <w:rPr>
      <w:rFonts w:ascii="Tahoma" w:hAnsi="Tahoma" w:cs="Tahoma"/>
      <w:sz w:val="16"/>
      <w:szCs w:val="16"/>
    </w:rPr>
  </w:style>
  <w:style w:type="character" w:customStyle="1" w:styleId="BalloonTextChar">
    <w:name w:val="Balloon Text Char"/>
    <w:basedOn w:val="DefaultParagraphFont"/>
    <w:link w:val="BalloonText"/>
    <w:uiPriority w:val="99"/>
    <w:semiHidden/>
    <w:rsid w:val="002369D4"/>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252</Words>
  <Characters>1437</Characters>
  <Application>Microsoft Office Word</Application>
  <DocSecurity>0</DocSecurity>
  <Lines>11</Lines>
  <Paragraphs>3</Paragraphs>
  <ScaleCrop>false</ScaleCrop>
  <Company>college</Company>
  <LinksUpToDate>false</LinksUpToDate>
  <CharactersWithSpaces>1686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sjce</cp:lastModifiedBy>
  <cp:revision>5</cp:revision>
  <dcterms:created xsi:type="dcterms:W3CDTF">2021-11-09T07:17:00Z</dcterms:created>
  <dcterms:modified xsi:type="dcterms:W3CDTF">2021-11-09T11:37:00Z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2018-01-19T00:00:00Z</vt:filetime>
  </property>
  <property fmtid="{D5CDD505-2E9C-101B-9397-08002B2CF9AE}" pid="3" name="Creator">
    <vt:lpwstr>Microsoft® Word 2016</vt:lpwstr>
  </property>
  <property fmtid="{D5CDD505-2E9C-101B-9397-08002B2CF9AE}" pid="4" name="LastSaved">
    <vt:filetime>2021-11-09T00:00:00Z</vt:filetime>
  </property>
</Properties>
</file>